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CD3A" w14:textId="77777777" w:rsidR="00EF2829" w:rsidRDefault="00EF2829" w:rsidP="00EF2829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14:paraId="53E5F286" w14:textId="77777777" w:rsidR="00EF2829" w:rsidRDefault="00EF2829" w:rsidP="00EF2829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 Eğitim Öğretim Yılı Güz Yarıyılı Ara Sınavlarının hangi tarihler arasında yapılacağı konusu görüşmeye açıldı.</w:t>
      </w:r>
    </w:p>
    <w:p w14:paraId="3795F152" w14:textId="77777777" w:rsidR="00EF2829" w:rsidRDefault="00EF2829" w:rsidP="00EF2829">
      <w:pPr>
        <w:pStyle w:val="msobodytextindent"/>
        <w:rPr>
          <w:rFonts w:ascii="Times New Roman" w:hAnsi="Times New Roman" w:cs="Times New Roman"/>
        </w:rPr>
      </w:pPr>
    </w:p>
    <w:p w14:paraId="0E57AD2F" w14:textId="77777777" w:rsidR="00EF2829" w:rsidRDefault="00EF2829" w:rsidP="00EF2829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sonunda, 2020-2021 Güz Dönemi ara sınavlarının akademik takvime göre dönemin 7. ve 8. haftasında yapılmasına (16-27 Kasım) ve Meslek Yüksekokulumuz bölümlerinin söz konusu tarih aralığında ara sınav takvimlerini hazırlamalarına oy birliği ile karar verilmiştir.  </w:t>
      </w:r>
    </w:p>
    <w:p w14:paraId="549BA81C" w14:textId="77777777" w:rsidR="00EF2829" w:rsidRDefault="00EF2829" w:rsidP="00EF2829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14:paraId="728D1150" w14:textId="77777777" w:rsidR="00EF2829" w:rsidRDefault="00EF2829" w:rsidP="00EF2829">
      <w:pPr>
        <w:pStyle w:val="msobodytextindent"/>
        <w:rPr>
          <w:rFonts w:ascii="Times New Roman" w:hAnsi="Times New Roman" w:cs="Times New Roman"/>
        </w:rPr>
      </w:pPr>
    </w:p>
    <w:p w14:paraId="28DE0D6B" w14:textId="77777777" w:rsidR="00EF2829" w:rsidRPr="007B6590" w:rsidRDefault="00EF2829" w:rsidP="00EF2829">
      <w:pPr>
        <w:pStyle w:val="msobodytextindent"/>
        <w:rPr>
          <w:rFonts w:ascii="Times New Roman" w:hAnsi="Times New Roman" w:cs="Times New Roman"/>
        </w:rPr>
      </w:pPr>
    </w:p>
    <w:p w14:paraId="69B59650" w14:textId="77777777" w:rsidR="00EF2829" w:rsidRDefault="00EF2829" w:rsidP="00EF2829">
      <w:pPr>
        <w:pStyle w:val="GvdeMetni"/>
        <w:spacing w:after="0"/>
        <w:rPr>
          <w:color w:val="000000"/>
        </w:rPr>
      </w:pPr>
    </w:p>
    <w:p w14:paraId="76547019" w14:textId="77777777" w:rsidR="00EF2829" w:rsidRDefault="00EF2829" w:rsidP="00EF2829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14:paraId="205D64A6" w14:textId="77777777" w:rsidR="00EF2829" w:rsidRDefault="00EF2829" w:rsidP="00EF2829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14:paraId="39EAE7A2" w14:textId="77777777" w:rsidR="00EF2829" w:rsidRPr="00654BFF" w:rsidRDefault="00EF2829" w:rsidP="00EF2829">
      <w:pPr>
        <w:pStyle w:val="msobodytextindent"/>
        <w:rPr>
          <w:rFonts w:ascii="Times New Roman" w:hAnsi="Times New Roman" w:cs="Times New Roman"/>
        </w:rPr>
      </w:pPr>
      <w:r w:rsidRPr="00654BFF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 xml:space="preserve">torlu Araçlar ve Ulaştırma Teknolojileri Bölümünden gelen E.2000045578 sayılı yazı ve Nurullah </w:t>
      </w:r>
      <w:proofErr w:type="spellStart"/>
      <w:r>
        <w:rPr>
          <w:rFonts w:ascii="Times New Roman" w:hAnsi="Times New Roman" w:cs="Times New Roman"/>
        </w:rPr>
        <w:t>SAYAK’ın</w:t>
      </w:r>
      <w:proofErr w:type="spellEnd"/>
      <w:r>
        <w:rPr>
          <w:rFonts w:ascii="Times New Roman" w:hAnsi="Times New Roman" w:cs="Times New Roman"/>
        </w:rPr>
        <w:t xml:space="preserve"> 22.10.2020 tarihli ve E.2000043123 ile 28.10.2020 tarihli ve E.2000045246 dilekçeleri okundu.</w:t>
      </w:r>
    </w:p>
    <w:p w14:paraId="03C4F597" w14:textId="77777777" w:rsidR="00EF2829" w:rsidRDefault="00EF2829" w:rsidP="00EF2829">
      <w:pPr>
        <w:pStyle w:val="msobodytextindent"/>
        <w:rPr>
          <w:rFonts w:ascii="Times New Roman" w:hAnsi="Times New Roman" w:cs="Times New Roman"/>
        </w:rPr>
      </w:pPr>
    </w:p>
    <w:p w14:paraId="360E5D20" w14:textId="77777777" w:rsidR="00EF2829" w:rsidRPr="00654BFF" w:rsidRDefault="00EF2829" w:rsidP="00EF2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sonunda; “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Ö</w:t>
      </w:r>
      <w:r w:rsidRPr="00654BF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ğrencinin kayıtlandığı tarihin ve dilekçe tarihinin Yalova Üniversitesi Ders Eşdeğerlik ve İntibak İşlemlerine İlişkin Senato  Esasları  1.  Maddesinde  belirtilen </w:t>
      </w:r>
      <w:r w:rsidRPr="00654BF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"Öğrenci  ders  eşdeğerliği  isteğini  ilgili  bölüm başkanlığına kaydının yapıldığı eğitim -öğretim yılının ilk hafta sonuna kadar yapılması gereklidir"</w:t>
      </w:r>
      <w:r w:rsidRPr="00654BF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ibaresini sağlamadığı görülmüş ve 2. Maddede </w:t>
      </w:r>
      <w:proofErr w:type="spellStart"/>
      <w:r w:rsidRPr="00654BFF">
        <w:rPr>
          <w:rFonts w:ascii="Times New Roman" w:hAnsi="Times New Roman" w:cs="Times New Roman"/>
          <w:i/>
          <w:iCs/>
          <w:color w:val="auto"/>
          <w:sz w:val="24"/>
          <w:szCs w:val="24"/>
        </w:rPr>
        <w:t>geçen</w:t>
      </w:r>
      <w:r w:rsidRPr="00654BF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"Belirtilen</w:t>
      </w:r>
      <w:proofErr w:type="spellEnd"/>
      <w:r w:rsidRPr="00654BF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sürede (kaydını donduran  ve  izinli  sayılan </w:t>
      </w:r>
      <w:proofErr w:type="spellStart"/>
      <w:r w:rsidRPr="00654BF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ögrenciler</w:t>
      </w:r>
      <w:proofErr w:type="spellEnd"/>
      <w:r w:rsidRPr="00654BF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hariç)  yapılmayan  </w:t>
      </w:r>
      <w:proofErr w:type="spellStart"/>
      <w:r w:rsidRPr="00654BF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basvurular</w:t>
      </w:r>
      <w:proofErr w:type="spellEnd"/>
      <w:r w:rsidRPr="00654BF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</w:t>
      </w:r>
      <w:proofErr w:type="spellStart"/>
      <w:r w:rsidRPr="00654BF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degerlendirilmeye</w:t>
      </w:r>
      <w:proofErr w:type="spellEnd"/>
      <w:r w:rsidRPr="00654BF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654BF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alınmaz"</w:t>
      </w:r>
      <w:r w:rsidRPr="00654BFF">
        <w:rPr>
          <w:rFonts w:ascii="Times New Roman" w:hAnsi="Times New Roman" w:cs="Times New Roman"/>
          <w:i/>
          <w:iCs/>
          <w:color w:val="auto"/>
          <w:sz w:val="24"/>
          <w:szCs w:val="24"/>
        </w:rPr>
        <w:t>ibaresi</w:t>
      </w:r>
      <w:proofErr w:type="spellEnd"/>
      <w:r w:rsidRPr="00654BF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gereğince başvuru değerlendirmeye alınmamıştır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“</w:t>
      </w:r>
      <w:r>
        <w:rPr>
          <w:rFonts w:ascii="Times New Roman" w:hAnsi="Times New Roman" w:cs="Times New Roman"/>
        </w:rPr>
        <w:t xml:space="preserve"> Muafiyet Komisyonunun aldığı kararın kabulüne oybirliği ile karar verilmiştir. </w:t>
      </w:r>
    </w:p>
    <w:p w14:paraId="04331909" w14:textId="77777777" w:rsidR="00202957" w:rsidRPr="00D3797C" w:rsidRDefault="00202957" w:rsidP="00D3797C"/>
    <w:sectPr w:rsidR="00202957" w:rsidRPr="00D3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AD"/>
    <w:rsid w:val="000D78D4"/>
    <w:rsid w:val="00202957"/>
    <w:rsid w:val="002F0DAD"/>
    <w:rsid w:val="00376F91"/>
    <w:rsid w:val="005B00D0"/>
    <w:rsid w:val="007D7D80"/>
    <w:rsid w:val="00802EC2"/>
    <w:rsid w:val="00CC4D0A"/>
    <w:rsid w:val="00D3797C"/>
    <w:rsid w:val="00D60EE0"/>
    <w:rsid w:val="00E02B98"/>
    <w:rsid w:val="00EF2829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0A91"/>
  <w15:docId w15:val="{38A46337-EEF2-40C2-A72F-CD5EC8B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Altınova Meslek Yüksekokulu</cp:lastModifiedBy>
  <cp:revision>3</cp:revision>
  <dcterms:created xsi:type="dcterms:W3CDTF">2022-06-13T10:51:00Z</dcterms:created>
  <dcterms:modified xsi:type="dcterms:W3CDTF">2022-06-13T10:54:00Z</dcterms:modified>
</cp:coreProperties>
</file>